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46D1D" w14:textId="001EC0FC" w:rsidR="00226213" w:rsidRPr="00D47A82" w:rsidRDefault="00226213" w:rsidP="00B66E9C">
      <w:pPr>
        <w:pStyle w:val="CRCoverPage"/>
        <w:tabs>
          <w:tab w:val="right" w:pos="9000"/>
        </w:tabs>
        <w:spacing w:after="0"/>
        <w:rPr>
          <w:b/>
          <w:i/>
          <w:noProof/>
          <w:sz w:val="28"/>
          <w:highlight w:val="yellow"/>
          <w:rPrChange w:id="0" w:author="Ericsson-March03" w:date="2022-03-07T08:41:00Z">
            <w:rPr>
              <w:b/>
              <w:i/>
              <w:noProof/>
              <w:sz w:val="28"/>
            </w:rPr>
          </w:rPrChange>
        </w:rPr>
      </w:pPr>
      <w:bookmarkStart w:id="1" w:name="_Toc83301847"/>
      <w:r w:rsidRPr="00D47A82">
        <w:rPr>
          <w:b/>
          <w:noProof/>
          <w:sz w:val="24"/>
          <w:highlight w:val="yellow"/>
          <w:rPrChange w:id="2" w:author="Ericsson-March03" w:date="2022-03-07T08:41:00Z">
            <w:rPr>
              <w:b/>
              <w:noProof/>
              <w:sz w:val="24"/>
            </w:rPr>
          </w:rPrChange>
        </w:rPr>
        <w:t>3GPP TSG-</w:t>
      </w:r>
      <w:ins w:id="3" w:author="Ericsson-March03" w:date="2022-03-07T08:58:00Z">
        <w:r w:rsidR="00352D8D">
          <w:rPr>
            <w:b/>
            <w:noProof/>
            <w:sz w:val="24"/>
            <w:highlight w:val="yellow"/>
          </w:rPr>
          <w:t>SA</w:t>
        </w:r>
      </w:ins>
      <w:del w:id="4" w:author="Ericsson-March03" w:date="2022-03-07T08:58:00Z">
        <w:r w:rsidR="00270B18" w:rsidRPr="00D47A82" w:rsidDel="00352D8D">
          <w:rPr>
            <w:highlight w:val="yellow"/>
            <w:rPrChange w:id="5" w:author="Ericsson-March03" w:date="2022-03-07T08:41:00Z">
              <w:rPr/>
            </w:rPrChange>
          </w:rPr>
          <w:fldChar w:fldCharType="begin"/>
        </w:r>
        <w:r w:rsidR="00270B18" w:rsidRPr="00D47A82" w:rsidDel="00352D8D">
          <w:rPr>
            <w:highlight w:val="yellow"/>
            <w:rPrChange w:id="6" w:author="Ericsson-March03" w:date="2022-03-07T08:41:00Z">
              <w:rPr/>
            </w:rPrChange>
          </w:rPr>
          <w:delInstrText xml:space="preserve"> DOCPROPERTY  TSG/WGRef  \* MERGEFORMAT </w:delInstrText>
        </w:r>
        <w:r w:rsidR="00270B18" w:rsidRPr="00D47A82" w:rsidDel="00352D8D">
          <w:rPr>
            <w:highlight w:val="yellow"/>
            <w:rPrChange w:id="7" w:author="Ericsson-March03" w:date="2022-03-07T08:41:00Z">
              <w:rPr>
                <w:b/>
                <w:noProof/>
                <w:sz w:val="24"/>
              </w:rPr>
            </w:rPrChange>
          </w:rPr>
          <w:fldChar w:fldCharType="separate"/>
        </w:r>
        <w:r w:rsidRPr="00D47A82" w:rsidDel="00352D8D">
          <w:rPr>
            <w:b/>
            <w:noProof/>
            <w:sz w:val="24"/>
            <w:highlight w:val="yellow"/>
            <w:rPrChange w:id="8" w:author="Ericsson-March03" w:date="2022-03-07T08:41:00Z">
              <w:rPr>
                <w:b/>
                <w:noProof/>
                <w:sz w:val="24"/>
              </w:rPr>
            </w:rPrChange>
          </w:rPr>
          <w:delText>SA2</w:delText>
        </w:r>
        <w:r w:rsidR="00270B18" w:rsidRPr="00D47A82" w:rsidDel="00352D8D">
          <w:rPr>
            <w:b/>
            <w:noProof/>
            <w:sz w:val="24"/>
            <w:highlight w:val="yellow"/>
            <w:rPrChange w:id="9" w:author="Ericsson-March03" w:date="2022-03-07T08:41:00Z">
              <w:rPr>
                <w:b/>
                <w:noProof/>
                <w:sz w:val="24"/>
              </w:rPr>
            </w:rPrChange>
          </w:rPr>
          <w:fldChar w:fldCharType="end"/>
        </w:r>
      </w:del>
      <w:r w:rsidRPr="00D47A82">
        <w:rPr>
          <w:b/>
          <w:noProof/>
          <w:sz w:val="24"/>
          <w:highlight w:val="yellow"/>
          <w:rPrChange w:id="10" w:author="Ericsson-March03" w:date="2022-03-07T08:41:00Z">
            <w:rPr>
              <w:b/>
              <w:noProof/>
              <w:sz w:val="24"/>
            </w:rPr>
          </w:rPrChange>
        </w:rPr>
        <w:t xml:space="preserve"> Meeting </w:t>
      </w:r>
      <w:ins w:id="11" w:author="Ericsson-March03" w:date="2022-03-07T08:59:00Z">
        <w:r w:rsidR="00352D8D">
          <w:rPr>
            <w:b/>
            <w:noProof/>
            <w:sz w:val="24"/>
            <w:highlight w:val="yellow"/>
          </w:rPr>
          <w:t>95</w:t>
        </w:r>
      </w:ins>
      <w:del w:id="12" w:author="Ericsson-March03" w:date="2022-03-07T08:59:00Z">
        <w:r w:rsidRPr="00D47A82" w:rsidDel="00352D8D">
          <w:rPr>
            <w:b/>
            <w:noProof/>
            <w:sz w:val="24"/>
            <w:highlight w:val="yellow"/>
            <w:rPrChange w:id="13" w:author="Ericsson-March03" w:date="2022-03-07T08:41:00Z">
              <w:rPr>
                <w:b/>
                <w:noProof/>
                <w:sz w:val="24"/>
              </w:rPr>
            </w:rPrChange>
          </w:rPr>
          <w:delText>#</w:delText>
        </w:r>
        <w:r w:rsidR="00270B18" w:rsidRPr="00D47A82" w:rsidDel="00352D8D">
          <w:rPr>
            <w:highlight w:val="yellow"/>
            <w:rPrChange w:id="14" w:author="Ericsson-March03" w:date="2022-03-07T08:41:00Z">
              <w:rPr/>
            </w:rPrChange>
          </w:rPr>
          <w:fldChar w:fldCharType="begin"/>
        </w:r>
        <w:r w:rsidR="00270B18" w:rsidRPr="00D47A82" w:rsidDel="00352D8D">
          <w:rPr>
            <w:highlight w:val="yellow"/>
            <w:rPrChange w:id="15" w:author="Ericsson-March03" w:date="2022-03-07T08:41:00Z">
              <w:rPr/>
            </w:rPrChange>
          </w:rPr>
          <w:delInstrText xml:space="preserve"> DOCPROPERTY  MtgSeq  \* MERGEFORMAT </w:delInstrText>
        </w:r>
        <w:r w:rsidR="00270B18" w:rsidRPr="00D47A82" w:rsidDel="00352D8D">
          <w:rPr>
            <w:highlight w:val="yellow"/>
            <w:rPrChange w:id="16" w:author="Ericsson-March03" w:date="2022-03-07T08:41:00Z">
              <w:rPr>
                <w:b/>
                <w:noProof/>
                <w:sz w:val="24"/>
              </w:rPr>
            </w:rPrChange>
          </w:rPr>
          <w:fldChar w:fldCharType="separate"/>
        </w:r>
        <w:r w:rsidR="00617AA7" w:rsidRPr="00D47A82" w:rsidDel="00352D8D">
          <w:rPr>
            <w:b/>
            <w:noProof/>
            <w:sz w:val="24"/>
            <w:highlight w:val="yellow"/>
            <w:rPrChange w:id="17" w:author="Ericsson-March03" w:date="2022-03-07T08:41:00Z">
              <w:rPr>
                <w:b/>
                <w:noProof/>
                <w:sz w:val="24"/>
              </w:rPr>
            </w:rPrChange>
          </w:rPr>
          <w:delText>149</w:delText>
        </w:r>
        <w:r w:rsidR="00270B18" w:rsidRPr="00D47A82" w:rsidDel="00352D8D">
          <w:rPr>
            <w:b/>
            <w:noProof/>
            <w:sz w:val="24"/>
            <w:highlight w:val="yellow"/>
            <w:rPrChange w:id="18" w:author="Ericsson-March03" w:date="2022-03-07T08:41:00Z">
              <w:rPr>
                <w:b/>
                <w:noProof/>
                <w:sz w:val="24"/>
              </w:rPr>
            </w:rPrChange>
          </w:rPr>
          <w:fldChar w:fldCharType="end"/>
        </w:r>
      </w:del>
      <w:r w:rsidR="00270B18" w:rsidRPr="00D47A82">
        <w:rPr>
          <w:highlight w:val="yellow"/>
          <w:rPrChange w:id="19" w:author="Ericsson-March03" w:date="2022-03-07T08:41:00Z">
            <w:rPr/>
          </w:rPrChange>
        </w:rPr>
        <w:fldChar w:fldCharType="begin"/>
      </w:r>
      <w:r w:rsidR="00270B18" w:rsidRPr="00D47A82">
        <w:rPr>
          <w:highlight w:val="yellow"/>
          <w:rPrChange w:id="20" w:author="Ericsson-March03" w:date="2022-03-07T08:41:00Z">
            <w:rPr/>
          </w:rPrChange>
        </w:rPr>
        <w:instrText xml:space="preserve"> DOCPROPERTY  MtgTitle  \* MERGEFORMAT </w:instrText>
      </w:r>
      <w:r w:rsidR="00270B18" w:rsidRPr="00D47A82">
        <w:rPr>
          <w:highlight w:val="yellow"/>
          <w:rPrChange w:id="21" w:author="Ericsson-March03" w:date="2022-03-07T08:41:00Z">
            <w:rPr>
              <w:b/>
              <w:noProof/>
              <w:sz w:val="24"/>
            </w:rPr>
          </w:rPrChange>
        </w:rPr>
        <w:fldChar w:fldCharType="separate"/>
      </w:r>
      <w:r w:rsidRPr="00D47A82">
        <w:rPr>
          <w:b/>
          <w:noProof/>
          <w:sz w:val="24"/>
          <w:highlight w:val="yellow"/>
          <w:rPrChange w:id="22" w:author="Ericsson-March03" w:date="2022-03-07T08:41:00Z">
            <w:rPr>
              <w:b/>
              <w:noProof/>
              <w:sz w:val="24"/>
            </w:rPr>
          </w:rPrChange>
        </w:rPr>
        <w:t>-e</w:t>
      </w:r>
      <w:r w:rsidR="00270B18" w:rsidRPr="00D47A82">
        <w:rPr>
          <w:b/>
          <w:noProof/>
          <w:sz w:val="24"/>
          <w:highlight w:val="yellow"/>
          <w:rPrChange w:id="23" w:author="Ericsson-March03" w:date="2022-03-07T08:41:00Z">
            <w:rPr>
              <w:b/>
              <w:noProof/>
              <w:sz w:val="24"/>
            </w:rPr>
          </w:rPrChange>
        </w:rPr>
        <w:fldChar w:fldCharType="end"/>
      </w:r>
      <w:r w:rsidRPr="00D47A82">
        <w:rPr>
          <w:b/>
          <w:i/>
          <w:noProof/>
          <w:sz w:val="28"/>
          <w:highlight w:val="yellow"/>
          <w:rPrChange w:id="24" w:author="Ericsson-March03" w:date="2022-03-07T08:41:00Z">
            <w:rPr>
              <w:b/>
              <w:i/>
              <w:noProof/>
              <w:sz w:val="28"/>
            </w:rPr>
          </w:rPrChange>
        </w:rPr>
        <w:tab/>
      </w:r>
      <w:ins w:id="25" w:author="Ericsson-March03" w:date="2022-03-07T08:59:00Z">
        <w:r w:rsidR="00352D8D">
          <w:rPr>
            <w:b/>
            <w:i/>
            <w:noProof/>
            <w:sz w:val="28"/>
            <w:highlight w:val="yellow"/>
          </w:rPr>
          <w:t>SP-22</w:t>
        </w:r>
      </w:ins>
      <w:ins w:id="26" w:author="Ericsson-March03" w:date="2022-03-08T14:10:00Z">
        <w:r w:rsidR="00054659">
          <w:rPr>
            <w:b/>
            <w:i/>
            <w:noProof/>
            <w:sz w:val="28"/>
            <w:highlight w:val="yellow"/>
          </w:rPr>
          <w:t>0</w:t>
        </w:r>
      </w:ins>
      <w:ins w:id="27" w:author="Ericsson-March03" w:date="2022-03-08T14:11:00Z">
        <w:r w:rsidR="00054659">
          <w:rPr>
            <w:b/>
            <w:i/>
            <w:noProof/>
            <w:sz w:val="28"/>
            <w:highlight w:val="yellow"/>
          </w:rPr>
          <w:t>281</w:t>
        </w:r>
      </w:ins>
      <w:del w:id="28" w:author="Ericsson-March03" w:date="2022-03-07T08:59:00Z">
        <w:r w:rsidR="00F94AF3" w:rsidRPr="00D47A82" w:rsidDel="00352D8D">
          <w:rPr>
            <w:highlight w:val="yellow"/>
            <w:rPrChange w:id="29" w:author="Ericsson-March03" w:date="2022-03-07T08:41:00Z">
              <w:rPr/>
            </w:rPrChange>
          </w:rPr>
          <w:fldChar w:fldCharType="begin"/>
        </w:r>
        <w:r w:rsidR="00F94AF3" w:rsidRPr="00D47A82" w:rsidDel="00352D8D">
          <w:rPr>
            <w:highlight w:val="yellow"/>
            <w:rPrChange w:id="30" w:author="Ericsson-March03" w:date="2022-03-07T08:41:00Z">
              <w:rPr/>
            </w:rPrChange>
          </w:rPr>
          <w:delInstrText xml:space="preserve"> DOCPROPERTY  Tdoc#  \* MERGEFORMAT </w:delInstrText>
        </w:r>
        <w:r w:rsidR="00F94AF3" w:rsidRPr="00D47A82" w:rsidDel="00352D8D">
          <w:rPr>
            <w:highlight w:val="yellow"/>
            <w:rPrChange w:id="31" w:author="Ericsson-March03" w:date="2022-03-07T08:41:00Z">
              <w:rPr>
                <w:b/>
                <w:i/>
                <w:noProof/>
                <w:sz w:val="28"/>
              </w:rPr>
            </w:rPrChange>
          </w:rPr>
          <w:fldChar w:fldCharType="separate"/>
        </w:r>
        <w:r w:rsidR="00FD087E" w:rsidRPr="00D47A82" w:rsidDel="00352D8D">
          <w:rPr>
            <w:b/>
            <w:i/>
            <w:noProof/>
            <w:sz w:val="28"/>
            <w:highlight w:val="yellow"/>
            <w:rPrChange w:id="32" w:author="Ericsson-March03" w:date="2022-03-07T08:41:00Z">
              <w:rPr>
                <w:b/>
                <w:i/>
                <w:noProof/>
                <w:sz w:val="28"/>
              </w:rPr>
            </w:rPrChange>
          </w:rPr>
          <w:delText>S2-220</w:delText>
        </w:r>
        <w:r w:rsidR="000548A1" w:rsidRPr="00D47A82" w:rsidDel="00352D8D">
          <w:rPr>
            <w:b/>
            <w:i/>
            <w:noProof/>
            <w:sz w:val="28"/>
            <w:highlight w:val="yellow"/>
            <w:rPrChange w:id="33" w:author="Ericsson-March03" w:date="2022-03-07T08:41:00Z">
              <w:rPr>
                <w:b/>
                <w:i/>
                <w:noProof/>
                <w:sz w:val="28"/>
              </w:rPr>
            </w:rPrChange>
          </w:rPr>
          <w:delText>1742</w:delText>
        </w:r>
        <w:r w:rsidR="00F94AF3" w:rsidRPr="00D47A82" w:rsidDel="00352D8D">
          <w:rPr>
            <w:b/>
            <w:i/>
            <w:noProof/>
            <w:sz w:val="28"/>
            <w:highlight w:val="yellow"/>
            <w:rPrChange w:id="34" w:author="Ericsson-March03" w:date="2022-03-07T08:41:00Z">
              <w:rPr>
                <w:b/>
                <w:i/>
                <w:noProof/>
                <w:sz w:val="28"/>
              </w:rPr>
            </w:rPrChange>
          </w:rPr>
          <w:fldChar w:fldCharType="end"/>
        </w:r>
      </w:del>
    </w:p>
    <w:p w14:paraId="70BAE020" w14:textId="4ECBC9F4" w:rsidR="00226213" w:rsidRDefault="00270B18" w:rsidP="00B66E9C">
      <w:pPr>
        <w:pStyle w:val="CRCoverPage"/>
        <w:tabs>
          <w:tab w:val="right" w:pos="9000"/>
        </w:tabs>
        <w:outlineLvl w:val="0"/>
        <w:rPr>
          <w:b/>
          <w:noProof/>
          <w:sz w:val="24"/>
        </w:rPr>
      </w:pPr>
      <w:r w:rsidRPr="00D47A82">
        <w:rPr>
          <w:highlight w:val="yellow"/>
          <w:rPrChange w:id="35" w:author="Ericsson-March03" w:date="2022-03-07T08:41:00Z">
            <w:rPr/>
          </w:rPrChange>
        </w:rPr>
        <w:fldChar w:fldCharType="begin"/>
      </w:r>
      <w:r w:rsidRPr="00D47A82">
        <w:rPr>
          <w:highlight w:val="yellow"/>
          <w:rPrChange w:id="36" w:author="Ericsson-March03" w:date="2022-03-07T08:41:00Z">
            <w:rPr/>
          </w:rPrChange>
        </w:rPr>
        <w:instrText xml:space="preserve"> DOCPROPERTY  Location  \* MERGEFORMAT </w:instrText>
      </w:r>
      <w:r w:rsidRPr="00D47A82">
        <w:rPr>
          <w:highlight w:val="yellow"/>
          <w:rPrChange w:id="37" w:author="Ericsson-March03" w:date="2022-03-07T08:41:00Z">
            <w:rPr>
              <w:b/>
              <w:noProof/>
              <w:sz w:val="24"/>
            </w:rPr>
          </w:rPrChange>
        </w:rPr>
        <w:fldChar w:fldCharType="separate"/>
      </w:r>
      <w:r w:rsidR="00226213" w:rsidRPr="00D47A82">
        <w:rPr>
          <w:b/>
          <w:noProof/>
          <w:sz w:val="24"/>
          <w:highlight w:val="yellow"/>
          <w:rPrChange w:id="38" w:author="Ericsson-March03" w:date="2022-03-07T08:41:00Z">
            <w:rPr>
              <w:b/>
              <w:noProof/>
              <w:sz w:val="24"/>
            </w:rPr>
          </w:rPrChange>
        </w:rPr>
        <w:t>Online</w:t>
      </w:r>
      <w:r w:rsidRPr="00D47A82">
        <w:rPr>
          <w:b/>
          <w:noProof/>
          <w:sz w:val="24"/>
          <w:highlight w:val="yellow"/>
          <w:rPrChange w:id="39" w:author="Ericsson-March03" w:date="2022-03-07T08:41:00Z">
            <w:rPr>
              <w:b/>
              <w:noProof/>
              <w:sz w:val="24"/>
            </w:rPr>
          </w:rPrChange>
        </w:rPr>
        <w:fldChar w:fldCharType="end"/>
      </w:r>
      <w:r w:rsidR="00226213" w:rsidRPr="00D47A82">
        <w:rPr>
          <w:b/>
          <w:noProof/>
          <w:sz w:val="24"/>
          <w:highlight w:val="yellow"/>
          <w:rPrChange w:id="40" w:author="Ericsson-March03" w:date="2022-03-07T08:41:00Z">
            <w:rPr>
              <w:b/>
              <w:noProof/>
              <w:sz w:val="24"/>
            </w:rPr>
          </w:rPrChange>
        </w:rPr>
        <w:t xml:space="preserve">, </w:t>
      </w:r>
      <w:r w:rsidR="00617AA7" w:rsidRPr="00D47A82">
        <w:rPr>
          <w:highlight w:val="yellow"/>
          <w:rPrChange w:id="41" w:author="Ericsson-March03" w:date="2022-03-07T08:41:00Z">
            <w:rPr/>
          </w:rPrChange>
        </w:rPr>
        <w:fldChar w:fldCharType="begin"/>
      </w:r>
      <w:r w:rsidR="00617AA7" w:rsidRPr="00D47A82">
        <w:rPr>
          <w:highlight w:val="yellow"/>
          <w:rPrChange w:id="42" w:author="Ericsson-March03" w:date="2022-03-07T08:41:00Z">
            <w:rPr/>
          </w:rPrChange>
        </w:rPr>
        <w:instrText xml:space="preserve"> DOCPROPERTY  Country  \* MERGEFORMAT </w:instrText>
      </w:r>
      <w:r w:rsidR="00617AA7" w:rsidRPr="00D47A82">
        <w:rPr>
          <w:highlight w:val="yellow"/>
          <w:rPrChange w:id="43" w:author="Ericsson-March03" w:date="2022-03-07T08:41:00Z">
            <w:rPr/>
          </w:rPrChange>
        </w:rPr>
        <w:fldChar w:fldCharType="end"/>
      </w:r>
      <w:ins w:id="44" w:author="Ericsson-March03" w:date="2022-03-07T08:59:00Z">
        <w:r w:rsidR="00352D8D">
          <w:rPr>
            <w:b/>
            <w:noProof/>
            <w:sz w:val="24"/>
            <w:highlight w:val="yellow"/>
          </w:rPr>
          <w:t>15-24 March</w:t>
        </w:r>
      </w:ins>
      <w:del w:id="45" w:author="Ericsson-March03" w:date="2022-03-07T08:59:00Z">
        <w:r w:rsidR="00617AA7" w:rsidRPr="00D47A82" w:rsidDel="00352D8D">
          <w:rPr>
            <w:b/>
            <w:noProof/>
            <w:sz w:val="24"/>
            <w:highlight w:val="yellow"/>
            <w:rPrChange w:id="46" w:author="Ericsson-March03" w:date="2022-03-07T08:41:00Z">
              <w:rPr>
                <w:b/>
                <w:noProof/>
                <w:sz w:val="24"/>
              </w:rPr>
            </w:rPrChange>
          </w:rPr>
          <w:delText>14</w:delText>
        </w:r>
        <w:r w:rsidR="00226213" w:rsidRPr="00D47A82" w:rsidDel="00352D8D">
          <w:rPr>
            <w:b/>
            <w:noProof/>
            <w:sz w:val="24"/>
            <w:highlight w:val="yellow"/>
            <w:rPrChange w:id="47" w:author="Ericsson-March03" w:date="2022-03-07T08:41:00Z">
              <w:rPr>
                <w:b/>
                <w:noProof/>
                <w:sz w:val="24"/>
              </w:rPr>
            </w:rPrChange>
          </w:rPr>
          <w:delText>-</w:delText>
        </w:r>
        <w:r w:rsidR="00617AA7" w:rsidRPr="00D47A82" w:rsidDel="00352D8D">
          <w:rPr>
            <w:b/>
            <w:noProof/>
            <w:sz w:val="24"/>
            <w:highlight w:val="yellow"/>
            <w:rPrChange w:id="48" w:author="Ericsson-March03" w:date="2022-03-07T08:41:00Z">
              <w:rPr>
                <w:b/>
                <w:noProof/>
                <w:sz w:val="24"/>
              </w:rPr>
            </w:rPrChange>
          </w:rPr>
          <w:delText xml:space="preserve">25 </w:delText>
        </w:r>
        <w:r w:rsidRPr="00D47A82" w:rsidDel="00352D8D">
          <w:rPr>
            <w:highlight w:val="yellow"/>
            <w:rPrChange w:id="49" w:author="Ericsson-March03" w:date="2022-03-07T08:41:00Z">
              <w:rPr/>
            </w:rPrChange>
          </w:rPr>
          <w:fldChar w:fldCharType="begin"/>
        </w:r>
        <w:r w:rsidRPr="00D47A82" w:rsidDel="00352D8D">
          <w:rPr>
            <w:highlight w:val="yellow"/>
            <w:rPrChange w:id="50" w:author="Ericsson-March03" w:date="2022-03-07T08:41:00Z">
              <w:rPr/>
            </w:rPrChange>
          </w:rPr>
          <w:delInstrText xml:space="preserve"> DOCPROPERTY  StartDate  \* MERGEFORMAT </w:delInstrText>
        </w:r>
        <w:r w:rsidRPr="00D47A82" w:rsidDel="00352D8D">
          <w:rPr>
            <w:highlight w:val="yellow"/>
            <w:rPrChange w:id="51" w:author="Ericsson-March03" w:date="2022-03-07T08:41:00Z">
              <w:rPr>
                <w:b/>
                <w:noProof/>
                <w:sz w:val="24"/>
              </w:rPr>
            </w:rPrChange>
          </w:rPr>
          <w:fldChar w:fldCharType="separate"/>
        </w:r>
        <w:r w:rsidR="00617AA7" w:rsidRPr="00D47A82" w:rsidDel="00352D8D">
          <w:rPr>
            <w:b/>
            <w:noProof/>
            <w:sz w:val="24"/>
            <w:highlight w:val="yellow"/>
            <w:rPrChange w:id="52" w:author="Ericsson-March03" w:date="2022-03-07T08:41:00Z">
              <w:rPr>
                <w:b/>
                <w:noProof/>
                <w:sz w:val="24"/>
              </w:rPr>
            </w:rPrChange>
          </w:rPr>
          <w:delText xml:space="preserve">February </w:delText>
        </w:r>
      </w:del>
      <w:r w:rsidR="00617AA7" w:rsidRPr="00D47A82">
        <w:rPr>
          <w:b/>
          <w:noProof/>
          <w:sz w:val="24"/>
          <w:highlight w:val="yellow"/>
          <w:rPrChange w:id="53" w:author="Ericsson-March03" w:date="2022-03-07T08:41:00Z">
            <w:rPr>
              <w:b/>
              <w:noProof/>
              <w:sz w:val="24"/>
            </w:rPr>
          </w:rPrChange>
        </w:rPr>
        <w:t>2022</w:t>
      </w:r>
      <w:del w:id="54" w:author="Ericsson-March03" w:date="2022-03-07T08:59:00Z">
        <w:r w:rsidRPr="00D47A82" w:rsidDel="00352D8D">
          <w:rPr>
            <w:b/>
            <w:noProof/>
            <w:sz w:val="24"/>
            <w:highlight w:val="yellow"/>
            <w:rPrChange w:id="55" w:author="Ericsson-March03" w:date="2022-03-07T08:41:00Z">
              <w:rPr>
                <w:b/>
                <w:noProof/>
                <w:sz w:val="24"/>
              </w:rPr>
            </w:rPrChange>
          </w:rPr>
          <w:fldChar w:fldCharType="end"/>
        </w:r>
      </w:del>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57D5C435" w:rsidR="00226213" w:rsidRPr="00410371" w:rsidRDefault="000F37F7" w:rsidP="00F32817">
            <w:pPr>
              <w:pStyle w:val="CRCoverPage"/>
              <w:spacing w:after="0"/>
              <w:jc w:val="right"/>
              <w:rPr>
                <w:b/>
                <w:noProof/>
                <w:sz w:val="28"/>
              </w:rPr>
            </w:pPr>
            <w:r>
              <w:fldChar w:fldCharType="begin"/>
            </w:r>
            <w:r>
              <w:instrText xml:space="preserve"> DOCPROPERTY  Spec#  \* MERGEFORMAT </w:instrText>
            </w:r>
            <w:r>
              <w:fldChar w:fldCharType="separate"/>
            </w:r>
            <w:r w:rsidR="00F32817" w:rsidRPr="00410371">
              <w:rPr>
                <w:b/>
                <w:noProof/>
                <w:sz w:val="28"/>
              </w:rPr>
              <w:t>23.50</w:t>
            </w:r>
            <w:r w:rsidR="00F32817">
              <w:rPr>
                <w:b/>
                <w:noProof/>
                <w:sz w:val="28"/>
              </w:rPr>
              <w:t>1</w:t>
            </w:r>
            <w:r>
              <w:rPr>
                <w:b/>
                <w:noProof/>
                <w:sz w:val="28"/>
              </w:rPr>
              <w:fldChar w:fldCharType="end"/>
            </w:r>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475DBFC3" w:rsidR="00226213" w:rsidRPr="00483B89" w:rsidRDefault="00FD087E" w:rsidP="00DC551D">
            <w:pPr>
              <w:pStyle w:val="CRCoverPage"/>
              <w:spacing w:after="0"/>
              <w:rPr>
                <w:b/>
                <w:bCs/>
                <w:noProof/>
              </w:rPr>
            </w:pPr>
            <w:r w:rsidRPr="00FD087E">
              <w:rPr>
                <w:b/>
                <w:bCs/>
                <w:noProof/>
                <w:sz w:val="28"/>
              </w:rPr>
              <w:t>3553</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0775C166" w:rsidR="00226213" w:rsidRPr="00410371" w:rsidRDefault="00054659" w:rsidP="00DC551D">
            <w:pPr>
              <w:pStyle w:val="CRCoverPage"/>
              <w:spacing w:after="0"/>
              <w:jc w:val="center"/>
              <w:rPr>
                <w:b/>
                <w:noProof/>
              </w:rPr>
            </w:pPr>
            <w:ins w:id="56" w:author="Ericsson-March03" w:date="2022-03-08T14:11:00Z">
              <w:r>
                <w:rPr>
                  <w:b/>
                  <w:noProof/>
                  <w:sz w:val="28"/>
                </w:rPr>
                <w:t>2</w:t>
              </w:r>
            </w:ins>
            <w:del w:id="57" w:author="Ericsson-March03" w:date="2022-03-07T08:41:00Z">
              <w:r w:rsidR="000548A1" w:rsidDel="00D47A82">
                <w:rPr>
                  <w:b/>
                  <w:noProof/>
                  <w:sz w:val="28"/>
                </w:rPr>
                <w:delText>1</w:delText>
              </w:r>
            </w:del>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8" w:name="_Hlt497126619"/>
              <w:r w:rsidRPr="00F25D98">
                <w:rPr>
                  <w:rStyle w:val="Hyperlink"/>
                  <w:rFonts w:cs="Arial"/>
                  <w:b/>
                  <w:i/>
                  <w:noProof/>
                  <w:color w:val="FF0000"/>
                </w:rPr>
                <w:t>L</w:t>
              </w:r>
              <w:bookmarkEnd w:id="5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84BC321" w:rsidR="00226213" w:rsidRDefault="00576DB1" w:rsidP="00ED2C1E">
            <w:pPr>
              <w:pStyle w:val="CRCoverPage"/>
              <w:spacing w:after="0"/>
              <w:rPr>
                <w:noProof/>
              </w:rPr>
            </w:pPr>
            <w:r>
              <w:t>Correction of Subscription-related Priority Mechanism</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CAE0F7D" w:rsidR="00226213" w:rsidRDefault="00873CC9" w:rsidP="00496DA7">
            <w:pPr>
              <w:pStyle w:val="CRCoverPage"/>
              <w:spacing w:after="0"/>
              <w:rPr>
                <w:noProof/>
              </w:rPr>
            </w:pPr>
            <w:r>
              <w:t>P</w:t>
            </w:r>
            <w:r w:rsidR="00206AA0">
              <w:t xml:space="preserve">eraton Labs, CISA ECD, </w:t>
            </w:r>
            <w:r w:rsidR="00496DA7">
              <w:t>AT&amp;T, Verizon</w:t>
            </w:r>
            <w:r w:rsidR="006A54A4">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39A58EB9" w:rsidR="00226213" w:rsidRDefault="00D47A82" w:rsidP="008F4F0B">
            <w:pPr>
              <w:pStyle w:val="CRCoverPage"/>
              <w:spacing w:after="0"/>
              <w:rPr>
                <w:noProof/>
              </w:rPr>
            </w:pPr>
            <w:ins w:id="59" w:author="Ericsson-March03" w:date="2022-03-07T08:42:00Z">
              <w:r>
                <w:t>Ericsson</w:t>
              </w:r>
            </w:ins>
            <w:del w:id="60" w:author="Ericsson-March03" w:date="2022-03-07T08:42:00Z">
              <w:r w:rsidR="004903B4" w:rsidDel="00D47A82">
                <w:delText>SA2</w:delText>
              </w:r>
            </w:del>
            <w:ins w:id="61" w:author="Ericsson-March03" w:date="2022-03-08T14:11:00Z">
              <w:r w:rsidR="00054659">
                <w:t>,</w:t>
              </w:r>
              <w:r w:rsidR="00054659" w:rsidRPr="00054659">
                <w:rPr>
                  <w:rFonts w:ascii="Times New Roman" w:hAnsi="Times New Roman"/>
                </w:rPr>
                <w:t xml:space="preserve"> </w:t>
              </w:r>
              <w:r w:rsidR="00054659" w:rsidRPr="00054659">
                <w:t xml:space="preserve">Peraton Labs, </w:t>
              </w:r>
            </w:ins>
            <w:ins w:id="62" w:author="Ericsson-March03" w:date="2022-03-09T11:54:00Z">
              <w:r w:rsidR="00E52DE7" w:rsidRPr="00E52DE7">
                <w:t>CISA ECD</w:t>
              </w:r>
              <w:r w:rsidR="00E52DE7">
                <w:t>,</w:t>
              </w:r>
              <w:r w:rsidR="00E52DE7" w:rsidRPr="00E52DE7">
                <w:t xml:space="preserve"> </w:t>
              </w:r>
            </w:ins>
            <w:ins w:id="63" w:author="Ericsson-March03" w:date="2022-03-08T14:11:00Z">
              <w:r w:rsidR="00054659" w:rsidRPr="00054659">
                <w:t>AT&amp;T, Verizon</w:t>
              </w:r>
              <w:r w:rsidR="00054659">
                <w:t>, Qualcomm Inc., Nokia</w:t>
              </w:r>
              <w:r w:rsidR="00054659" w:rsidRPr="00054659">
                <w:t xml:space="preserve"> </w:t>
              </w:r>
            </w:ins>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3AC590FD" w:rsidR="00226213" w:rsidRDefault="00D47A82" w:rsidP="00FD087E">
            <w:pPr>
              <w:pStyle w:val="CRCoverPage"/>
              <w:spacing w:after="0"/>
              <w:ind w:left="100"/>
              <w:rPr>
                <w:noProof/>
              </w:rPr>
            </w:pPr>
            <w:ins w:id="64" w:author="Ericsson-March03" w:date="2022-03-07T08:42:00Z">
              <w:r>
                <w:t>07-03</w:t>
              </w:r>
            </w:ins>
            <w:del w:id="65" w:author="Ericsson-March03" w:date="2022-03-07T08:42:00Z">
              <w:r w:rsidR="00FD087E" w:rsidDel="00D47A82">
                <w:delText>28</w:delText>
              </w:r>
              <w:r w:rsidR="00226213" w:rsidDel="00D47A82">
                <w:delText>-</w:delText>
              </w:r>
              <w:r w:rsidR="00FD087E" w:rsidDel="00D47A82">
                <w:delText>Jan</w:delText>
              </w:r>
            </w:del>
            <w:r w:rsidR="00FD087E">
              <w:t>-2022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0F37F7" w:rsidP="00DC551D">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201D9595" w:rsidR="00861296" w:rsidRDefault="009E662A" w:rsidP="009E662A">
            <w:pPr>
              <w:pStyle w:val="CRCoverPage"/>
              <w:spacing w:after="0"/>
            </w:pPr>
            <w:r>
              <w:t>Clarification/correction and alignment on what information can be used to determine that a UE with MPS subscription should be treated with priority.</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61E8B" w14:textId="3F0AD7AA" w:rsidR="00576DB1" w:rsidRDefault="009E662A" w:rsidP="00576DB1">
            <w:pPr>
              <w:pStyle w:val="CRCoverPage"/>
              <w:spacing w:after="0"/>
              <w:rPr>
                <w:rFonts w:cs="Arial"/>
                <w:lang w:eastAsia="zh-CN"/>
              </w:rPr>
            </w:pPr>
            <w:r>
              <w:rPr>
                <w:rFonts w:cs="Arial"/>
                <w:lang w:eastAsia="zh-CN"/>
              </w:rPr>
              <w:t>Cl</w:t>
            </w:r>
            <w:r w:rsidR="00576DB1" w:rsidRPr="00E95C03">
              <w:rPr>
                <w:rFonts w:cs="Arial"/>
                <w:lang w:eastAsia="zh-CN"/>
              </w:rPr>
              <w:t xml:space="preserve">ause 5.22.1 states that “Subscription-related Priority Mechanisms include the ability to prioritize flows based on </w:t>
            </w:r>
            <w:r w:rsidR="00576DB1" w:rsidRPr="00576DB1">
              <w:rPr>
                <w:rFonts w:cs="Arial"/>
                <w:b/>
                <w:u w:val="single"/>
                <w:lang w:eastAsia="zh-CN"/>
              </w:rPr>
              <w:t>subscription information</w:t>
            </w:r>
            <w:r w:rsidR="00576DB1" w:rsidRPr="00E95C03">
              <w:rPr>
                <w:rFonts w:cs="Arial"/>
                <w:lang w:eastAsia="zh-CN"/>
              </w:rPr>
              <w:t>, including the prioritization of RRC Connection Establishment based on Unified Access Control mechanisms and the establishment of prioritized QoS Flows.”</w:t>
            </w:r>
            <w:r>
              <w:rPr>
                <w:rFonts w:cs="Arial"/>
                <w:lang w:eastAsia="zh-CN"/>
              </w:rPr>
              <w:t xml:space="preserve">. Subscription information may also come from other sources, such as the UDM/UDR.  </w:t>
            </w:r>
            <w:r w:rsidR="00576DB1">
              <w:rPr>
                <w:rFonts w:cs="Arial"/>
                <w:lang w:eastAsia="zh-CN"/>
              </w:rPr>
              <w:t>P</w:t>
            </w:r>
            <w:r w:rsidR="00576DB1" w:rsidRPr="00E95C03">
              <w:rPr>
                <w:rFonts w:cs="Arial"/>
                <w:lang w:eastAsia="zh-CN"/>
              </w:rPr>
              <w:t xml:space="preserve">er CT#94-e, TS 29.500 v17.5.0 has added the priority subscription </w:t>
            </w:r>
            <w:r w:rsidR="00576DB1">
              <w:rPr>
                <w:rFonts w:cs="Arial"/>
                <w:lang w:eastAsia="zh-CN"/>
              </w:rPr>
              <w:t xml:space="preserve">from the UDM/UDR </w:t>
            </w:r>
            <w:r w:rsidR="00576DB1" w:rsidRPr="00E95C03">
              <w:rPr>
                <w:rFonts w:cs="Arial"/>
                <w:lang w:eastAsia="zh-CN"/>
              </w:rPr>
              <w:t>for UEs that have no priority configured on their USIM and thus are unable to supply a priority RRC Establishment Cause until given one by a NAS registration accept message.</w:t>
            </w:r>
            <w:r w:rsidR="009F3B5A">
              <w:rPr>
                <w:rFonts w:cs="Arial"/>
                <w:lang w:eastAsia="zh-CN"/>
              </w:rPr>
              <w:t xml:space="preserve"> </w:t>
            </w:r>
          </w:p>
          <w:p w14:paraId="755D34AF" w14:textId="77777777" w:rsidR="009E662A" w:rsidRPr="00E95C03" w:rsidRDefault="009E662A" w:rsidP="00576DB1">
            <w:pPr>
              <w:pStyle w:val="CRCoverPage"/>
              <w:spacing w:after="0"/>
              <w:rPr>
                <w:rFonts w:cs="Arial"/>
                <w:lang w:eastAsia="zh-CN"/>
              </w:rPr>
            </w:pPr>
          </w:p>
          <w:p w14:paraId="35D935A8" w14:textId="0DE71787" w:rsidR="009E662A" w:rsidRDefault="00576DB1" w:rsidP="00576DB1">
            <w:pPr>
              <w:pStyle w:val="CRCoverPage"/>
              <w:spacing w:after="0"/>
              <w:rPr>
                <w:lang w:eastAsia="zh-CN"/>
              </w:rPr>
            </w:pPr>
            <w:r>
              <w:rPr>
                <w:lang w:eastAsia="zh-CN"/>
              </w:rPr>
              <w:t xml:space="preserve">This CR </w:t>
            </w:r>
            <w:r w:rsidR="009E662A">
              <w:rPr>
                <w:lang w:eastAsia="zh-CN"/>
              </w:rPr>
              <w:t xml:space="preserve">fixes </w:t>
            </w:r>
            <w:r>
              <w:rPr>
                <w:lang w:eastAsia="zh-CN"/>
              </w:rPr>
              <w:t xml:space="preserve">an inconsistency between </w:t>
            </w:r>
            <w:r w:rsidR="009E662A">
              <w:rPr>
                <w:lang w:eastAsia="zh-CN"/>
              </w:rPr>
              <w:t xml:space="preserve">clause 5.22.1 and 5.22.2 as well as aligns with </w:t>
            </w:r>
            <w:r>
              <w:rPr>
                <w:lang w:eastAsia="zh-CN"/>
              </w:rPr>
              <w:t>TS 29.500.</w:t>
            </w:r>
          </w:p>
          <w:p w14:paraId="29A0C5A9" w14:textId="77777777" w:rsidR="009E662A" w:rsidRDefault="009E662A" w:rsidP="00576DB1">
            <w:pPr>
              <w:pStyle w:val="CRCoverPage"/>
              <w:spacing w:after="0"/>
              <w:rPr>
                <w:lang w:eastAsia="zh-CN"/>
              </w:rPr>
            </w:pPr>
          </w:p>
          <w:p w14:paraId="23533E80" w14:textId="7BE56D44" w:rsidR="00576DB1" w:rsidRDefault="00576DB1" w:rsidP="00576DB1">
            <w:pPr>
              <w:pStyle w:val="CRCoverPage"/>
              <w:spacing w:after="0"/>
              <w:rPr>
                <w:noProof/>
              </w:rPr>
            </w:pPr>
            <w:r>
              <w:rPr>
                <w:lang w:eastAsia="zh-CN"/>
              </w:rPr>
              <w:t>Changes are proposed to one clause.</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08675D2A" w:rsidR="00226213" w:rsidRDefault="009E662A" w:rsidP="00617AA7">
            <w:pPr>
              <w:pStyle w:val="CRCoverPage"/>
              <w:spacing w:after="0"/>
              <w:rPr>
                <w:noProof/>
              </w:rPr>
            </w:pPr>
            <w:r>
              <w:rPr>
                <w:noProof/>
              </w:rPr>
              <w:t>Unclear service behavior.</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5114916" w:rsidR="00226213" w:rsidRDefault="00861296" w:rsidP="00861296">
            <w:pPr>
              <w:pStyle w:val="CRCoverPage"/>
              <w:spacing w:after="0"/>
              <w:rPr>
                <w:noProof/>
              </w:rPr>
            </w:pPr>
            <w:r>
              <w:rPr>
                <w:noProof/>
              </w:rPr>
              <w:t>5.22.2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09B93648" w:rsidR="00226213" w:rsidRDefault="00DC551D" w:rsidP="00FD087E">
            <w:pPr>
              <w:pStyle w:val="CRCoverPage"/>
              <w:spacing w:after="0"/>
              <w:ind w:left="99"/>
              <w:rPr>
                <w:noProof/>
              </w:rPr>
            </w:pPr>
            <w:r>
              <w:rPr>
                <w:noProof/>
              </w:rPr>
              <w:t xml:space="preserve">TS </w:t>
            </w:r>
            <w:r w:rsidR="000F0359">
              <w:rPr>
                <w:noProof/>
              </w:rPr>
              <w:t>23.502</w:t>
            </w:r>
            <w:r>
              <w:rPr>
                <w:noProof/>
              </w:rPr>
              <w:t xml:space="preserve"> </w:t>
            </w:r>
            <w:r w:rsidR="00226213">
              <w:rPr>
                <w:noProof/>
              </w:rPr>
              <w:t xml:space="preserve">CR </w:t>
            </w:r>
            <w:r w:rsidR="00FD087E">
              <w:rPr>
                <w:noProof/>
              </w:rPr>
              <w:t>3398</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847F3" w14:textId="789B12FF" w:rsidR="00226213" w:rsidRDefault="005A64C3" w:rsidP="00DC551D">
            <w:pPr>
              <w:pStyle w:val="CRCoverPage"/>
              <w:spacing w:after="0"/>
              <w:ind w:left="100"/>
              <w:rPr>
                <w:ins w:id="66" w:author="Ericsson-March03" w:date="2022-03-07T08:43:00Z"/>
                <w:noProof/>
              </w:rPr>
            </w:pPr>
            <w:ins w:id="67" w:author="Ericsson-March03" w:date="2022-03-07T08:43:00Z">
              <w:r>
                <w:rPr>
                  <w:noProof/>
                </w:rPr>
                <w:t>-The approved CR is not aligned with the original intent, which is to support the function defined in CT4. In addition, the dependent CR was not approved at SA2.</w:t>
              </w:r>
            </w:ins>
            <w:ins w:id="68" w:author="Ericsson-March03" w:date="2022-03-07T14:11:00Z">
              <w:r w:rsidR="00536487">
                <w:rPr>
                  <w:noProof/>
                </w:rPr>
                <w:t xml:space="preserve"> AMF only checks subscription from UDM and not UDR.</w:t>
              </w:r>
            </w:ins>
          </w:p>
          <w:p w14:paraId="761A0A33" w14:textId="007138DC" w:rsidR="005A64C3" w:rsidRDefault="005A64C3" w:rsidP="00DC551D">
            <w:pPr>
              <w:pStyle w:val="CRCoverPage"/>
              <w:spacing w:after="0"/>
              <w:ind w:left="100"/>
              <w:rPr>
                <w:noProof/>
              </w:rPr>
            </w:pPr>
            <w:ins w:id="69" w:author="Ericsson-March03" w:date="2022-03-07T08:43:00Z">
              <w:r>
                <w:rPr>
                  <w:noProof/>
                </w:rPr>
                <w:t>-</w:t>
              </w:r>
            </w:ins>
            <w:ins w:id="70" w:author="Ericsson-March03" w:date="2022-03-07T08:44:00Z">
              <w:r>
                <w:rPr>
                  <w:noProof/>
                </w:rPr>
                <w:t>Details on the background and reason for this revision is described in SP-22</w:t>
              </w:r>
            </w:ins>
            <w:ins w:id="71" w:author="Ericsson-March03" w:date="2022-03-08T14:11:00Z">
              <w:r w:rsidR="00A9680F">
                <w:rPr>
                  <w:noProof/>
                </w:rPr>
                <w:t>0283</w:t>
              </w:r>
            </w:ins>
            <w:ins w:id="72" w:author="Ericsson-March03" w:date="2022-03-07T08:45:00Z">
              <w:r w:rsidR="002A3608">
                <w:rPr>
                  <w:noProof/>
                </w:rPr>
                <w:t xml:space="preserve">, i.e. AMF does not need to keep track if UE previously received the </w:t>
              </w:r>
            </w:ins>
            <w:ins w:id="73" w:author="Ericsson-March03" w:date="2022-03-07T08:46:00Z">
              <w:r w:rsidR="002A3608">
                <w:rPr>
                  <w:noProof/>
                </w:rPr>
                <w:t>subscription status since AMF action is the same regardless when Priority Establishment cause is not provided</w:t>
              </w:r>
            </w:ins>
            <w:ins w:id="74" w:author="Ericsson-March03" w:date="2022-03-07T08:44:00Z">
              <w:r>
                <w:rPr>
                  <w:noProof/>
                </w:rPr>
                <w:t>.</w:t>
              </w:r>
            </w:ins>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0DA1AE33" w14:textId="77777777" w:rsidR="00F32817" w:rsidRPr="00DA3BBC" w:rsidRDefault="00F32817" w:rsidP="00F32817">
      <w:pPr>
        <w:pStyle w:val="Heading3"/>
      </w:pPr>
      <w:bookmarkStart w:id="75" w:name="_Toc20150043"/>
      <w:bookmarkStart w:id="76" w:name="_Toc27846842"/>
      <w:bookmarkStart w:id="77" w:name="_Toc36187973"/>
      <w:bookmarkStart w:id="78" w:name="_Toc45183877"/>
      <w:bookmarkStart w:id="79" w:name="_Toc47342719"/>
      <w:bookmarkStart w:id="80" w:name="_Toc51769420"/>
      <w:bookmarkStart w:id="81" w:name="_Toc91148528"/>
      <w:bookmarkStart w:id="82" w:name="_Toc20203931"/>
      <w:bookmarkStart w:id="83" w:name="_Toc27894616"/>
      <w:bookmarkStart w:id="84" w:name="_Toc36191683"/>
      <w:bookmarkStart w:id="85" w:name="_Toc45192769"/>
      <w:bookmarkStart w:id="86" w:name="_Toc47592401"/>
      <w:bookmarkStart w:id="87" w:name="_Toc51834482"/>
      <w:bookmarkStart w:id="88" w:name="_Toc91153493"/>
      <w:r w:rsidRPr="00DA3BBC">
        <w:t>5.22.2</w:t>
      </w:r>
      <w:r w:rsidRPr="00DA3BBC">
        <w:tab/>
      </w:r>
      <w:r w:rsidRPr="00DA3BBC">
        <w:rPr>
          <w:lang w:eastAsia="zh-CN"/>
        </w:rPr>
        <w:t>Subscription-related Priority Mechanisms</w:t>
      </w:r>
      <w:bookmarkEnd w:id="75"/>
      <w:bookmarkEnd w:id="76"/>
      <w:bookmarkEnd w:id="77"/>
      <w:bookmarkEnd w:id="78"/>
      <w:bookmarkEnd w:id="79"/>
      <w:bookmarkEnd w:id="80"/>
      <w:bookmarkEnd w:id="81"/>
    </w:p>
    <w:p w14:paraId="0EA49E1E" w14:textId="77777777" w:rsidR="00F32817" w:rsidRPr="00DA3BBC" w:rsidRDefault="00F32817" w:rsidP="00F32817">
      <w:r w:rsidRPr="00DA3BBC">
        <w:t>Subscription-related mechanisms which are always applied:</w:t>
      </w:r>
    </w:p>
    <w:p w14:paraId="5C52923B" w14:textId="77777777" w:rsidR="00F32817" w:rsidRPr="00DA3BBC" w:rsidRDefault="00F32817" w:rsidP="00F32817">
      <w:pPr>
        <w:pStyle w:val="B1"/>
      </w:pPr>
      <w:r w:rsidRPr="00DA3BBC">
        <w:t>-</w:t>
      </w:r>
      <w:r w:rsidRPr="00DA3BBC">
        <w:tab/>
        <w:t>(R)AN: During initial Access Network Connection Establishment, the Establishment Cause is set to indicate that special treatment is to be applied by the (R)AN in the radio resource allocation as specified in clause 5.2 for 3GPP access.</w:t>
      </w:r>
    </w:p>
    <w:p w14:paraId="66C0B726" w14:textId="30903DB4" w:rsidR="00F32817" w:rsidRPr="00DA3BBC" w:rsidRDefault="00F32817" w:rsidP="00F32817">
      <w:pPr>
        <w:pStyle w:val="B1"/>
      </w:pPr>
      <w:r w:rsidRPr="00DA3BBC">
        <w:t>-</w:t>
      </w:r>
      <w:r w:rsidRPr="00DA3BBC">
        <w:tab/>
      </w:r>
      <w:r w:rsidRPr="00DA3BBC">
        <w:rPr>
          <w:b/>
        </w:rPr>
        <w:t xml:space="preserve">AMF: </w:t>
      </w:r>
      <w:r w:rsidRPr="00DA3BBC">
        <w:t>Following Access Network Connection Establishment, the receipt of the designated Establishment Cause (i.e. high priority access)</w:t>
      </w:r>
      <w:r w:rsidR="00861296">
        <w:t xml:space="preserve"> </w:t>
      </w:r>
      <w:r w:rsidRPr="00DA3BBC">
        <w:t xml:space="preserve">by the AMF will result in priority handling of the "Initial UE Message" received as part of the Registration procedures of clause 4.2.2 of TS 23.502 [3] and the Service Request procedures of clause 4.2.3 of TS 23.502 [3]. </w:t>
      </w:r>
      <w:ins w:id="89" w:author="Peraton Labs, Robert1" w:date="2022-02-18T11:08:00Z">
        <w:r w:rsidR="006A203D" w:rsidRPr="006A203D">
          <w:t xml:space="preserve">If the AMF did not receive a designated Establishment Cause (i.e., high priority access), but when </w:t>
        </w:r>
        <w:r w:rsidR="006A203D">
          <w:t>the AMF</w:t>
        </w:r>
        <w:r w:rsidR="006A203D" w:rsidRPr="006A203D">
          <w:t xml:space="preserve"> </w:t>
        </w:r>
      </w:ins>
      <w:ins w:id="90" w:author="Ericsson-Feb17" w:date="2022-02-21T18:44:00Z">
        <w:r w:rsidR="00610FA7">
          <w:t xml:space="preserve">determines </w:t>
        </w:r>
      </w:ins>
      <w:ins w:id="91" w:author="Peraton Labs, Robert1" w:date="2022-02-18T11:08:00Z">
        <w:r w:rsidR="006A203D" w:rsidRPr="006A203D">
          <w:t>that there is a priority subscr</w:t>
        </w:r>
        <w:r w:rsidR="00CB4D76">
          <w:t xml:space="preserve">iption </w:t>
        </w:r>
      </w:ins>
      <w:ins w:id="92" w:author="Peraton Labs, Robert1" w:date="2022-02-18T11:29:00Z">
        <w:r w:rsidR="00AE0219">
          <w:t xml:space="preserve">(e.g., MPS, MCX) </w:t>
        </w:r>
      </w:ins>
      <w:ins w:id="93" w:author="Peraton Labs, Robert1" w:date="2022-02-18T11:08:00Z">
        <w:r w:rsidR="00CB4D76">
          <w:t>in the UDM</w:t>
        </w:r>
        <w:del w:id="94" w:author="Ericsson-March03" w:date="2022-03-07T08:44:00Z">
          <w:r w:rsidR="00CB4D76" w:rsidDel="00830088">
            <w:delText>/UDR</w:delText>
          </w:r>
        </w:del>
      </w:ins>
      <w:ins w:id="95" w:author="Ericsson-Feb17" w:date="2022-02-21T18:44:00Z">
        <w:r w:rsidR="00610FA7">
          <w:t xml:space="preserve"> for that UE</w:t>
        </w:r>
      </w:ins>
      <w:ins w:id="96" w:author="Samsung - Dong-Eun Suh" w:date="2022-02-22T09:24:00Z">
        <w:r w:rsidR="00F06F5B">
          <w:t xml:space="preserve"> </w:t>
        </w:r>
        <w:del w:id="97" w:author="Ericsson-March03" w:date="2022-03-07T08:45:00Z">
          <w:r w:rsidR="00F06F5B" w:rsidDel="00830088">
            <w:delText xml:space="preserve">and the UE has not </w:delText>
          </w:r>
        </w:del>
      </w:ins>
      <w:ins w:id="98" w:author="Peraton Labs, Robert3" w:date="2022-02-22T09:32:00Z">
        <w:del w:id="99" w:author="Ericsson-March03" w:date="2022-03-07T08:45:00Z">
          <w:r w:rsidR="0079165D" w:rsidDel="00830088">
            <w:delText xml:space="preserve">yet </w:delText>
          </w:r>
        </w:del>
      </w:ins>
      <w:ins w:id="100" w:author="Peraton Labs, Robert3" w:date="2022-02-22T09:33:00Z">
        <w:del w:id="101" w:author="Ericsson-March03" w:date="2022-03-07T08:45:00Z">
          <w:r w:rsidR="0079165D" w:rsidDel="00830088">
            <w:delText>received</w:delText>
          </w:r>
        </w:del>
      </w:ins>
      <w:ins w:id="102" w:author="Samsung - Dong-Eun Suh" w:date="2022-02-22T09:24:00Z">
        <w:del w:id="103" w:author="Ericsson-March03" w:date="2022-03-07T08:45:00Z">
          <w:r w:rsidR="00F06F5B" w:rsidDel="00830088">
            <w:delText xml:space="preserve"> the </w:delText>
          </w:r>
        </w:del>
      </w:ins>
      <w:ins w:id="104" w:author="Peraton Labs, Robert3" w:date="2022-02-22T09:32:00Z">
        <w:del w:id="105" w:author="Ericsson-March03" w:date="2022-03-07T08:45:00Z">
          <w:r w:rsidR="0079165D" w:rsidDel="00830088">
            <w:delText>priori</w:delText>
          </w:r>
        </w:del>
        <w:del w:id="106" w:author="Ericsson-March03" w:date="2022-03-07T08:44:00Z">
          <w:r w:rsidR="0079165D" w:rsidDel="00830088">
            <w:delText xml:space="preserve">ty indication (i.e., </w:delText>
          </w:r>
        </w:del>
      </w:ins>
      <w:ins w:id="107" w:author="Samsung - Dong-Eun Suh" w:date="2022-02-22T09:24:00Z">
        <w:del w:id="108" w:author="Ericsson-March03" w:date="2022-03-07T08:44:00Z">
          <w:r w:rsidR="00F06F5B" w:rsidDel="00830088">
            <w:delText>MPS Priority</w:delText>
          </w:r>
        </w:del>
      </w:ins>
      <w:ins w:id="109" w:author="Peraton Labs, Robert3" w:date="2022-02-22T09:32:00Z">
        <w:del w:id="110" w:author="Ericsson-March03" w:date="2022-03-07T08:44:00Z">
          <w:r w:rsidR="0079165D" w:rsidDel="00830088">
            <w:delText xml:space="preserve">, </w:delText>
          </w:r>
        </w:del>
      </w:ins>
      <w:ins w:id="111" w:author="Samsung - Dong-Eun Suh" w:date="2022-02-22T09:24:00Z">
        <w:del w:id="112" w:author="Ericsson-March03" w:date="2022-03-07T08:44:00Z">
          <w:r w:rsidR="00F06F5B" w:rsidDel="00830088">
            <w:delText>MCX Priority</w:delText>
          </w:r>
        </w:del>
      </w:ins>
      <w:ins w:id="113" w:author="Peraton Labs, Robert3" w:date="2022-02-22T09:32:00Z">
        <w:del w:id="114" w:author="Ericsson-March03" w:date="2022-03-07T08:44:00Z">
          <w:r w:rsidR="0079165D" w:rsidDel="00830088">
            <w:delText>)</w:delText>
          </w:r>
        </w:del>
      </w:ins>
      <w:ins w:id="115" w:author="Peraton Labs, Robert1" w:date="2022-02-18T11:08:00Z">
        <w:r w:rsidR="006A203D" w:rsidRPr="006A203D">
          <w:t xml:space="preserve">, the AMF </w:t>
        </w:r>
      </w:ins>
      <w:ins w:id="116" w:author="Peraton Labs, Robert1" w:date="2022-02-18T11:14:00Z">
        <w:r w:rsidR="00AA2571">
          <w:t xml:space="preserve">shall provide priority handling </w:t>
        </w:r>
      </w:ins>
      <w:ins w:id="117" w:author="Peraton Labs, Robert3" w:date="2022-02-22T09:36:00Z">
        <w:r w:rsidR="0079165D">
          <w:t xml:space="preserve">for that UE </w:t>
        </w:r>
      </w:ins>
      <w:ins w:id="118" w:author="Peraton Labs, Robert1" w:date="2022-02-18T11:14:00Z">
        <w:r w:rsidR="00AA2571">
          <w:t>at that time</w:t>
        </w:r>
      </w:ins>
      <w:ins w:id="119" w:author="Peraton Labs, Robert1" w:date="2022-02-18T11:08:00Z">
        <w:r w:rsidR="006A203D" w:rsidRPr="006A203D">
          <w:t>.</w:t>
        </w:r>
        <w:r w:rsidR="006A203D">
          <w:t xml:space="preserve"> </w:t>
        </w:r>
      </w:ins>
      <w:r w:rsidRPr="00DA3BBC">
        <w:t>In addition, certain exemptions to Control Plane Congestion and Overload Control are provided as specified in clause 5.19.</w:t>
      </w:r>
    </w:p>
    <w:p w14:paraId="0A3F2538" w14:textId="77777777" w:rsidR="00F32817" w:rsidRPr="00DA3BBC" w:rsidRDefault="00F32817" w:rsidP="00F32817">
      <w:r w:rsidRPr="00DA3BBC">
        <w:t>Subscription-related mechanisms which are conditionally applied:</w:t>
      </w:r>
    </w:p>
    <w:p w14:paraId="338384D9" w14:textId="77777777" w:rsidR="00F32817" w:rsidRPr="00DA3BBC" w:rsidRDefault="00F32817" w:rsidP="00F32817">
      <w:pPr>
        <w:pStyle w:val="B1"/>
      </w:pPr>
      <w:r w:rsidRPr="00DA3BBC">
        <w:t>-</w:t>
      </w:r>
      <w:r w:rsidRPr="00DA3BBC">
        <w:tab/>
      </w:r>
      <w:r w:rsidRPr="00DA3BBC">
        <w:rPr>
          <w:b/>
        </w:rPr>
        <w:t xml:space="preserve">UE: </w:t>
      </w:r>
      <w:r w:rsidRPr="00DA3BBC">
        <w:t xml:space="preserve">When barring control parameters are broadcast by the RAN, access barring based on Access Identity(es) configured in the USIM and/or an Access Category is applied prior to an initial upstream transmission for the UE which provides a mechanism to limit transmissions from UEs </w:t>
      </w:r>
      <w:bookmarkStart w:id="120" w:name="_Hlk488305243"/>
      <w:r w:rsidRPr="00DA3BBC">
        <w:t xml:space="preserve">categorized </w:t>
      </w:r>
      <w:bookmarkEnd w:id="120"/>
      <w:r w:rsidRPr="00DA3BBC">
        <w:t>as non-prioritized, while allowing transmissions from UEs categorized as prioritized (such as MPS subscribed UEs), during the RRC Connection Establishment procedure as specified in clause 5.2.</w:t>
      </w:r>
    </w:p>
    <w:p w14:paraId="578C58D0" w14:textId="77777777" w:rsidR="00F32817" w:rsidRPr="00DA3BBC" w:rsidRDefault="00F32817" w:rsidP="00F32817">
      <w:pPr>
        <w:pStyle w:val="B1"/>
      </w:pPr>
      <w:r w:rsidRPr="00DA3BBC">
        <w:t>-</w:t>
      </w:r>
      <w:r w:rsidRPr="00DA3BBC">
        <w:tab/>
      </w:r>
      <w:r w:rsidRPr="00DA3BBC">
        <w:rPr>
          <w:b/>
        </w:rPr>
        <w:t xml:space="preserve">UDM: </w:t>
      </w:r>
      <w:r w:rsidRPr="00DA3BBC">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E38178D" w14:textId="77777777" w:rsidR="00F32817" w:rsidRPr="00DA3BBC" w:rsidRDefault="00F32817" w:rsidP="00F32817">
      <w:pPr>
        <w:pStyle w:val="B1"/>
      </w:pPr>
      <w:r w:rsidRPr="00DA3BBC">
        <w:t>-</w:t>
      </w:r>
      <w:r w:rsidRPr="00DA3BBC">
        <w:tab/>
      </w:r>
      <w:r w:rsidRPr="00DA3BBC">
        <w:rPr>
          <w:b/>
        </w:rPr>
        <w:t xml:space="preserve">PCF: </w:t>
      </w:r>
      <w:r w:rsidRPr="00DA3BBC">
        <w:t>The "IMS Signalling Priority" information is set for the subscriber in the UDM, and the PCF modifies the ARP of the QoS Flow used for IMS signalling, for each DN which supports prioritized services leveraging on IMS signalling, to an appropriate</w:t>
      </w:r>
      <w:r w:rsidRPr="00DA3BBC" w:rsidDel="009A6526">
        <w:t xml:space="preserve"> </w:t>
      </w:r>
      <w:r w:rsidRPr="00DA3BBC">
        <w:t>ARP priority level assigned for that service.</w:t>
      </w:r>
    </w:p>
    <w:bookmarkEnd w:id="1"/>
    <w:bookmarkEnd w:id="82"/>
    <w:bookmarkEnd w:id="83"/>
    <w:bookmarkEnd w:id="84"/>
    <w:bookmarkEnd w:id="85"/>
    <w:bookmarkEnd w:id="86"/>
    <w:bookmarkEnd w:id="87"/>
    <w:bookmarkEnd w:id="88"/>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E9F1F" w14:textId="77777777" w:rsidR="000F37F7" w:rsidRDefault="000F37F7" w:rsidP="000E2DA6">
      <w:pPr>
        <w:spacing w:after="0"/>
      </w:pPr>
      <w:r>
        <w:separator/>
      </w:r>
    </w:p>
  </w:endnote>
  <w:endnote w:type="continuationSeparator" w:id="0">
    <w:p w14:paraId="12512405" w14:textId="77777777" w:rsidR="000F37F7" w:rsidRDefault="000F37F7"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altName w:val="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89C5C" w14:textId="77777777" w:rsidR="000F37F7" w:rsidRDefault="000F37F7" w:rsidP="000E2DA6">
      <w:pPr>
        <w:spacing w:after="0"/>
      </w:pPr>
      <w:r>
        <w:separator/>
      </w:r>
    </w:p>
  </w:footnote>
  <w:footnote w:type="continuationSeparator" w:id="0">
    <w:p w14:paraId="0F0C2551" w14:textId="77777777" w:rsidR="000F37F7" w:rsidRDefault="000F37F7"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03">
    <w15:presenceInfo w15:providerId="None" w15:userId="Ericsson-March03"/>
  </w15:person>
  <w15:person w15:author="Peraton Labs, Robert1">
    <w15:presenceInfo w15:providerId="None" w15:userId="Peraton Labs, Robert1"/>
  </w15:person>
  <w15:person w15:author="Ericsson-Feb17">
    <w15:presenceInfo w15:providerId="None" w15:userId="Ericsson-Feb17"/>
  </w15:person>
  <w15:person w15:author="Samsung - Dong-Eun Suh">
    <w15:presenceInfo w15:providerId="None" w15:userId="Samsung - Dong-Eun Suh"/>
  </w15:person>
  <w15:person w15:author="Peraton Labs, Robert3">
    <w15:presenceInfo w15:providerId="None" w15:userId="Peraton Labs, Rober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F59"/>
    <w:rsid w:val="00012D39"/>
    <w:rsid w:val="000421A3"/>
    <w:rsid w:val="0004763B"/>
    <w:rsid w:val="00054659"/>
    <w:rsid w:val="000548A1"/>
    <w:rsid w:val="00084511"/>
    <w:rsid w:val="00087622"/>
    <w:rsid w:val="00091F97"/>
    <w:rsid w:val="00095E47"/>
    <w:rsid w:val="000D4861"/>
    <w:rsid w:val="000E2DA6"/>
    <w:rsid w:val="000F0359"/>
    <w:rsid w:val="000F1FC5"/>
    <w:rsid w:val="000F37F7"/>
    <w:rsid w:val="00107202"/>
    <w:rsid w:val="001306BC"/>
    <w:rsid w:val="00143472"/>
    <w:rsid w:val="00145FD9"/>
    <w:rsid w:val="00153F59"/>
    <w:rsid w:val="00163642"/>
    <w:rsid w:val="001D4594"/>
    <w:rsid w:val="001D64D6"/>
    <w:rsid w:val="001F3F93"/>
    <w:rsid w:val="001F4DBE"/>
    <w:rsid w:val="001F7F43"/>
    <w:rsid w:val="00206AA0"/>
    <w:rsid w:val="002204BA"/>
    <w:rsid w:val="00226213"/>
    <w:rsid w:val="00244955"/>
    <w:rsid w:val="00256327"/>
    <w:rsid w:val="002673C4"/>
    <w:rsid w:val="00270B18"/>
    <w:rsid w:val="00271B73"/>
    <w:rsid w:val="00290771"/>
    <w:rsid w:val="002A3608"/>
    <w:rsid w:val="002B5297"/>
    <w:rsid w:val="002C41BC"/>
    <w:rsid w:val="002C5293"/>
    <w:rsid w:val="002D3239"/>
    <w:rsid w:val="002F1942"/>
    <w:rsid w:val="002F49CF"/>
    <w:rsid w:val="00321F92"/>
    <w:rsid w:val="00352D8D"/>
    <w:rsid w:val="003819E0"/>
    <w:rsid w:val="003931D6"/>
    <w:rsid w:val="00395B34"/>
    <w:rsid w:val="003A6522"/>
    <w:rsid w:val="003C65AA"/>
    <w:rsid w:val="003D29F5"/>
    <w:rsid w:val="003E551D"/>
    <w:rsid w:val="003F542C"/>
    <w:rsid w:val="00473699"/>
    <w:rsid w:val="00483B89"/>
    <w:rsid w:val="00486F07"/>
    <w:rsid w:val="004903B4"/>
    <w:rsid w:val="004922AD"/>
    <w:rsid w:val="00496DA7"/>
    <w:rsid w:val="004D2D22"/>
    <w:rsid w:val="004E4520"/>
    <w:rsid w:val="00527F76"/>
    <w:rsid w:val="005314A4"/>
    <w:rsid w:val="00534C97"/>
    <w:rsid w:val="00536487"/>
    <w:rsid w:val="00557A93"/>
    <w:rsid w:val="00576DB1"/>
    <w:rsid w:val="005823E8"/>
    <w:rsid w:val="005832AD"/>
    <w:rsid w:val="005A64C3"/>
    <w:rsid w:val="00604430"/>
    <w:rsid w:val="00610FA7"/>
    <w:rsid w:val="00613412"/>
    <w:rsid w:val="00617AA7"/>
    <w:rsid w:val="00636B13"/>
    <w:rsid w:val="00644A13"/>
    <w:rsid w:val="0066031E"/>
    <w:rsid w:val="00667B39"/>
    <w:rsid w:val="00681601"/>
    <w:rsid w:val="006938CF"/>
    <w:rsid w:val="00694E2B"/>
    <w:rsid w:val="006A203D"/>
    <w:rsid w:val="006A54A4"/>
    <w:rsid w:val="006A75D3"/>
    <w:rsid w:val="006B10A7"/>
    <w:rsid w:val="006C66C8"/>
    <w:rsid w:val="006D3ABC"/>
    <w:rsid w:val="00713461"/>
    <w:rsid w:val="00716614"/>
    <w:rsid w:val="007252D9"/>
    <w:rsid w:val="0073550F"/>
    <w:rsid w:val="00753A35"/>
    <w:rsid w:val="007573CC"/>
    <w:rsid w:val="00761351"/>
    <w:rsid w:val="0077066D"/>
    <w:rsid w:val="00770975"/>
    <w:rsid w:val="0078274F"/>
    <w:rsid w:val="0079165D"/>
    <w:rsid w:val="007A08AC"/>
    <w:rsid w:val="007A18EA"/>
    <w:rsid w:val="007A1C75"/>
    <w:rsid w:val="007B6723"/>
    <w:rsid w:val="00803AAF"/>
    <w:rsid w:val="008131E8"/>
    <w:rsid w:val="00813C6D"/>
    <w:rsid w:val="00814228"/>
    <w:rsid w:val="00830088"/>
    <w:rsid w:val="008404BF"/>
    <w:rsid w:val="00855435"/>
    <w:rsid w:val="00861296"/>
    <w:rsid w:val="00873CC9"/>
    <w:rsid w:val="00884122"/>
    <w:rsid w:val="00884AEE"/>
    <w:rsid w:val="0088509F"/>
    <w:rsid w:val="00891778"/>
    <w:rsid w:val="008B6C20"/>
    <w:rsid w:val="008D5C09"/>
    <w:rsid w:val="008E14BD"/>
    <w:rsid w:val="008F4F0B"/>
    <w:rsid w:val="00910CED"/>
    <w:rsid w:val="00977604"/>
    <w:rsid w:val="009A2B92"/>
    <w:rsid w:val="009C68DF"/>
    <w:rsid w:val="009E662A"/>
    <w:rsid w:val="009E6D49"/>
    <w:rsid w:val="009F3B5A"/>
    <w:rsid w:val="00A120E9"/>
    <w:rsid w:val="00A37449"/>
    <w:rsid w:val="00A46085"/>
    <w:rsid w:val="00A61AE0"/>
    <w:rsid w:val="00A81EC4"/>
    <w:rsid w:val="00A9383C"/>
    <w:rsid w:val="00A9680F"/>
    <w:rsid w:val="00AA0537"/>
    <w:rsid w:val="00AA2571"/>
    <w:rsid w:val="00AC3224"/>
    <w:rsid w:val="00AC589A"/>
    <w:rsid w:val="00AE0219"/>
    <w:rsid w:val="00B12098"/>
    <w:rsid w:val="00B24EA3"/>
    <w:rsid w:val="00B63907"/>
    <w:rsid w:val="00B66E9C"/>
    <w:rsid w:val="00B67063"/>
    <w:rsid w:val="00B75968"/>
    <w:rsid w:val="00B85861"/>
    <w:rsid w:val="00B926DA"/>
    <w:rsid w:val="00BD30AA"/>
    <w:rsid w:val="00BE4DDF"/>
    <w:rsid w:val="00BE790A"/>
    <w:rsid w:val="00C06153"/>
    <w:rsid w:val="00C15C72"/>
    <w:rsid w:val="00C172C5"/>
    <w:rsid w:val="00C67C2F"/>
    <w:rsid w:val="00C80A15"/>
    <w:rsid w:val="00C962E7"/>
    <w:rsid w:val="00CA19E5"/>
    <w:rsid w:val="00CA2C70"/>
    <w:rsid w:val="00CB4D76"/>
    <w:rsid w:val="00CD42E6"/>
    <w:rsid w:val="00CD5E71"/>
    <w:rsid w:val="00CD7C31"/>
    <w:rsid w:val="00CE2270"/>
    <w:rsid w:val="00CE7220"/>
    <w:rsid w:val="00D02D8E"/>
    <w:rsid w:val="00D47A82"/>
    <w:rsid w:val="00D84FC3"/>
    <w:rsid w:val="00DA3965"/>
    <w:rsid w:val="00DA591C"/>
    <w:rsid w:val="00DC3D3E"/>
    <w:rsid w:val="00DC551D"/>
    <w:rsid w:val="00DD34C9"/>
    <w:rsid w:val="00DD5314"/>
    <w:rsid w:val="00DE6A84"/>
    <w:rsid w:val="00E1630B"/>
    <w:rsid w:val="00E4374C"/>
    <w:rsid w:val="00E50E3C"/>
    <w:rsid w:val="00E52DE7"/>
    <w:rsid w:val="00E7638B"/>
    <w:rsid w:val="00E95419"/>
    <w:rsid w:val="00EA6938"/>
    <w:rsid w:val="00ED1788"/>
    <w:rsid w:val="00ED2C1E"/>
    <w:rsid w:val="00F04E30"/>
    <w:rsid w:val="00F06F5B"/>
    <w:rsid w:val="00F32817"/>
    <w:rsid w:val="00F748EC"/>
    <w:rsid w:val="00F85359"/>
    <w:rsid w:val="00F87AF0"/>
    <w:rsid w:val="00F94AF3"/>
    <w:rsid w:val="00F97D17"/>
    <w:rsid w:val="00FB5F02"/>
    <w:rsid w:val="00FD087E"/>
    <w:rsid w:val="00FF3A0B"/>
    <w:rsid w:val="00FF515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898</Words>
  <Characters>5122</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Ericsson-March03</cp:lastModifiedBy>
  <cp:revision>12</cp:revision>
  <dcterms:created xsi:type="dcterms:W3CDTF">2022-03-07T13:39:00Z</dcterms:created>
  <dcterms:modified xsi:type="dcterms:W3CDTF">2022-03-09T16:54:00Z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